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55BBB" w14:textId="0491F4C3" w:rsidR="009B0F6D" w:rsidRPr="00D92ACE" w:rsidRDefault="00BF33A8" w:rsidP="00BF33A8">
      <w:pPr>
        <w:jc w:val="center"/>
        <w:rPr>
          <w:rFonts w:ascii="Arial" w:hAnsi="Arial" w:cs="Arial"/>
          <w:b/>
        </w:rPr>
      </w:pPr>
      <w:r w:rsidRPr="00036F2A">
        <w:rPr>
          <w:rFonts w:ascii="Arial" w:hAnsi="Arial" w:cs="Arial"/>
          <w:b/>
          <w:color w:val="FF0000"/>
        </w:rPr>
        <w:tab/>
      </w:r>
      <w:r w:rsidRPr="00D92ACE">
        <w:rPr>
          <w:rFonts w:ascii="Arial" w:hAnsi="Arial" w:cs="Arial"/>
          <w:b/>
        </w:rPr>
        <w:tab/>
      </w:r>
      <w:r w:rsidRPr="00D92ACE">
        <w:rPr>
          <w:rFonts w:ascii="Arial" w:hAnsi="Arial" w:cs="Arial"/>
          <w:b/>
        </w:rPr>
        <w:tab/>
      </w:r>
      <w:r w:rsidRPr="00D92ACE">
        <w:rPr>
          <w:rFonts w:ascii="Arial" w:hAnsi="Arial" w:cs="Arial"/>
          <w:b/>
        </w:rPr>
        <w:tab/>
      </w:r>
      <w:r w:rsidRPr="00D92ACE">
        <w:rPr>
          <w:rFonts w:ascii="Arial" w:hAnsi="Arial" w:cs="Arial"/>
          <w:b/>
        </w:rPr>
        <w:tab/>
      </w:r>
      <w:r w:rsidRPr="00D92ACE">
        <w:rPr>
          <w:rFonts w:ascii="Arial" w:hAnsi="Arial" w:cs="Arial"/>
          <w:b/>
        </w:rPr>
        <w:tab/>
      </w:r>
      <w:r w:rsidRPr="00D92ACE">
        <w:rPr>
          <w:rFonts w:ascii="Arial" w:hAnsi="Arial" w:cs="Arial"/>
          <w:b/>
        </w:rPr>
        <w:tab/>
      </w:r>
      <w:r w:rsidRPr="00D92ACE">
        <w:rPr>
          <w:rFonts w:ascii="Arial" w:hAnsi="Arial" w:cs="Arial"/>
          <w:b/>
        </w:rPr>
        <w:tab/>
      </w:r>
    </w:p>
    <w:p w14:paraId="30BCD633" w14:textId="2AB0A8CC" w:rsidR="00BF33A8" w:rsidRPr="00D92ACE" w:rsidRDefault="00BF33A8" w:rsidP="00BF33A8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 xml:space="preserve">UCHWAŁA NR </w:t>
      </w:r>
      <w:r w:rsidR="00215745">
        <w:rPr>
          <w:rFonts w:ascii="Arial" w:hAnsi="Arial" w:cs="Arial"/>
          <w:b/>
        </w:rPr>
        <w:t>267/5296/21</w:t>
      </w:r>
    </w:p>
    <w:p w14:paraId="57721E05" w14:textId="77777777" w:rsidR="00BF33A8" w:rsidRPr="00D92ACE" w:rsidRDefault="00BF33A8" w:rsidP="00BF33A8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>ZARZĄDU WOJEWÓDZTWA PODKARPACKIEGO</w:t>
      </w:r>
    </w:p>
    <w:p w14:paraId="4FF68832" w14:textId="77777777" w:rsidR="00BF33A8" w:rsidRPr="00D92ACE" w:rsidRDefault="00BF33A8" w:rsidP="00BF33A8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>w Rzeszowie</w:t>
      </w:r>
    </w:p>
    <w:p w14:paraId="3FD3D2F6" w14:textId="59348010" w:rsidR="00BF33A8" w:rsidRPr="00D92ACE" w:rsidRDefault="00BF33A8" w:rsidP="00BF33A8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 xml:space="preserve">z dnia </w:t>
      </w:r>
      <w:r w:rsidR="00215745">
        <w:rPr>
          <w:rFonts w:ascii="Arial" w:hAnsi="Arial" w:cs="Arial"/>
          <w:b/>
        </w:rPr>
        <w:t>6 kwietnia</w:t>
      </w:r>
      <w:r w:rsidRPr="00D92ACE">
        <w:rPr>
          <w:rFonts w:ascii="Arial" w:hAnsi="Arial" w:cs="Arial"/>
          <w:b/>
        </w:rPr>
        <w:t xml:space="preserve"> </w:t>
      </w:r>
      <w:r w:rsidR="00C41815" w:rsidRPr="00D92ACE">
        <w:rPr>
          <w:rFonts w:ascii="Arial" w:hAnsi="Arial" w:cs="Arial"/>
          <w:b/>
        </w:rPr>
        <w:t>202</w:t>
      </w:r>
      <w:r w:rsidR="00215BBA" w:rsidRPr="00D92ACE">
        <w:rPr>
          <w:rFonts w:ascii="Arial" w:hAnsi="Arial" w:cs="Arial"/>
          <w:b/>
        </w:rPr>
        <w:t>1</w:t>
      </w:r>
      <w:r w:rsidRPr="00D92ACE">
        <w:rPr>
          <w:rFonts w:ascii="Arial" w:hAnsi="Arial" w:cs="Arial"/>
          <w:b/>
        </w:rPr>
        <w:t xml:space="preserve"> r.</w:t>
      </w:r>
    </w:p>
    <w:p w14:paraId="3C50F751" w14:textId="77777777" w:rsidR="005357EA" w:rsidRPr="00D92ACE" w:rsidRDefault="005357EA" w:rsidP="00BF33A8">
      <w:pPr>
        <w:jc w:val="both"/>
        <w:rPr>
          <w:rFonts w:ascii="Arial" w:hAnsi="Arial" w:cs="Arial"/>
          <w:b/>
        </w:rPr>
      </w:pPr>
    </w:p>
    <w:p w14:paraId="33688032" w14:textId="77777777" w:rsidR="00FD61F9" w:rsidRPr="00D92ACE" w:rsidRDefault="00FD61F9" w:rsidP="004348F5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>w sprawie konsultacji projektów uchwał zmieniających uchwały</w:t>
      </w:r>
    </w:p>
    <w:p w14:paraId="3F8659B8" w14:textId="3A463B94" w:rsidR="004348F5" w:rsidRPr="00D92ACE" w:rsidRDefault="00FD61F9" w:rsidP="004348F5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 xml:space="preserve"> Sejmiku Województwa Podkarpackiego w sprawach parków krajobrazowych</w:t>
      </w:r>
    </w:p>
    <w:p w14:paraId="671EE4C8" w14:textId="77777777" w:rsidR="00FD61F9" w:rsidRPr="00D92ACE" w:rsidRDefault="00FD61F9" w:rsidP="004348F5">
      <w:pPr>
        <w:jc w:val="center"/>
        <w:rPr>
          <w:rFonts w:ascii="Arial" w:hAnsi="Arial" w:cs="Arial"/>
          <w:b/>
          <w:sz w:val="22"/>
          <w:szCs w:val="22"/>
        </w:rPr>
      </w:pPr>
    </w:p>
    <w:p w14:paraId="14094EE0" w14:textId="4C5B8349" w:rsidR="005357EA" w:rsidRPr="00D92ACE" w:rsidRDefault="005357EA" w:rsidP="005357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92ACE">
        <w:rPr>
          <w:rFonts w:ascii="Arial" w:hAnsi="Arial" w:cs="Arial"/>
          <w:sz w:val="22"/>
          <w:szCs w:val="22"/>
        </w:rPr>
        <w:t xml:space="preserve">Na podstawie art. 41 ust. 1 ustawy z dnia 5 czerwca 1998r. o samorządzie województwa </w:t>
      </w:r>
      <w:r w:rsidR="00C41815" w:rsidRPr="00D92ACE">
        <w:rPr>
          <w:rFonts w:ascii="Arial" w:hAnsi="Arial" w:cs="Arial"/>
          <w:sz w:val="22"/>
          <w:szCs w:val="22"/>
        </w:rPr>
        <w:t xml:space="preserve">(Dz. U. z 2020 r. poz. 1668 z </w:t>
      </w:r>
      <w:proofErr w:type="spellStart"/>
      <w:r w:rsidR="00C41815" w:rsidRPr="00D92ACE">
        <w:rPr>
          <w:rFonts w:ascii="Arial" w:hAnsi="Arial" w:cs="Arial"/>
          <w:sz w:val="22"/>
          <w:szCs w:val="22"/>
        </w:rPr>
        <w:t>późn</w:t>
      </w:r>
      <w:proofErr w:type="spellEnd"/>
      <w:r w:rsidR="00C41815" w:rsidRPr="00D92ACE">
        <w:rPr>
          <w:rFonts w:ascii="Arial" w:hAnsi="Arial" w:cs="Arial"/>
          <w:sz w:val="22"/>
          <w:szCs w:val="22"/>
        </w:rPr>
        <w:t xml:space="preserve">. zm.) </w:t>
      </w:r>
      <w:r w:rsidRPr="00D92ACE">
        <w:rPr>
          <w:rFonts w:ascii="Arial" w:hAnsi="Arial" w:cs="Arial"/>
          <w:sz w:val="22"/>
          <w:szCs w:val="22"/>
        </w:rPr>
        <w:t>art. 5 ust.1, ust. 2 pkt 3</w:t>
      </w:r>
      <w:r w:rsidR="00EE4BD1" w:rsidRPr="00D92ACE">
        <w:rPr>
          <w:rFonts w:ascii="Arial" w:hAnsi="Arial" w:cs="Arial"/>
          <w:sz w:val="22"/>
          <w:szCs w:val="22"/>
        </w:rPr>
        <w:t xml:space="preserve"> i</w:t>
      </w:r>
      <w:r w:rsidRPr="00D92ACE">
        <w:rPr>
          <w:rFonts w:ascii="Arial" w:hAnsi="Arial" w:cs="Arial"/>
          <w:sz w:val="22"/>
          <w:szCs w:val="22"/>
        </w:rPr>
        <w:t xml:space="preserve"> pkt</w:t>
      </w:r>
      <w:r w:rsidR="00EE4BD1" w:rsidRPr="00D92ACE">
        <w:rPr>
          <w:rFonts w:ascii="Arial" w:hAnsi="Arial" w:cs="Arial"/>
          <w:sz w:val="22"/>
          <w:szCs w:val="22"/>
        </w:rPr>
        <w:t xml:space="preserve"> </w:t>
      </w:r>
      <w:r w:rsidRPr="00D92ACE">
        <w:rPr>
          <w:rFonts w:ascii="Arial" w:hAnsi="Arial" w:cs="Arial"/>
          <w:sz w:val="22"/>
          <w:szCs w:val="22"/>
        </w:rPr>
        <w:t>4</w:t>
      </w:r>
      <w:r w:rsidR="00EE4BD1" w:rsidRPr="00D92ACE">
        <w:rPr>
          <w:rFonts w:ascii="Arial" w:hAnsi="Arial" w:cs="Arial"/>
          <w:sz w:val="22"/>
          <w:szCs w:val="22"/>
        </w:rPr>
        <w:t>,</w:t>
      </w:r>
      <w:r w:rsidRPr="00D92ACE">
        <w:rPr>
          <w:rFonts w:ascii="Arial" w:hAnsi="Arial" w:cs="Arial"/>
          <w:sz w:val="22"/>
          <w:szCs w:val="22"/>
        </w:rPr>
        <w:t xml:space="preserve"> art. 41a ust.2 pkt.2 ustawy z dnia 24 kwietnia 2003r. o działalności pożytku publicznego i o wolontariacie (Dz. U. z 20</w:t>
      </w:r>
      <w:r w:rsidR="00C9536F" w:rsidRPr="00D92ACE">
        <w:rPr>
          <w:rFonts w:ascii="Arial" w:hAnsi="Arial" w:cs="Arial"/>
          <w:sz w:val="22"/>
          <w:szCs w:val="22"/>
        </w:rPr>
        <w:t>20</w:t>
      </w:r>
      <w:r w:rsidRPr="00D92ACE">
        <w:rPr>
          <w:rFonts w:ascii="Arial" w:hAnsi="Arial" w:cs="Arial"/>
          <w:sz w:val="22"/>
          <w:szCs w:val="22"/>
        </w:rPr>
        <w:t>r. poz.</w:t>
      </w:r>
      <w:r w:rsidR="00C9536F" w:rsidRPr="00D92ACE">
        <w:rPr>
          <w:rFonts w:ascii="Arial" w:hAnsi="Arial" w:cs="Arial"/>
          <w:sz w:val="22"/>
          <w:szCs w:val="22"/>
        </w:rPr>
        <w:t xml:space="preserve">1057 z </w:t>
      </w:r>
      <w:proofErr w:type="spellStart"/>
      <w:r w:rsidR="00C9536F" w:rsidRPr="00D92ACE">
        <w:rPr>
          <w:rFonts w:ascii="Arial" w:hAnsi="Arial" w:cs="Arial"/>
          <w:sz w:val="22"/>
          <w:szCs w:val="22"/>
        </w:rPr>
        <w:t>późn</w:t>
      </w:r>
      <w:proofErr w:type="spellEnd"/>
      <w:r w:rsidR="00C9536F" w:rsidRPr="00D92ACE">
        <w:rPr>
          <w:rFonts w:ascii="Arial" w:hAnsi="Arial" w:cs="Arial"/>
          <w:sz w:val="22"/>
          <w:szCs w:val="22"/>
        </w:rPr>
        <w:t>.</w:t>
      </w:r>
      <w:r w:rsidR="008F311B" w:rsidRPr="00D92ACE">
        <w:rPr>
          <w:rFonts w:ascii="Arial" w:hAnsi="Arial" w:cs="Arial"/>
          <w:sz w:val="22"/>
          <w:szCs w:val="22"/>
        </w:rPr>
        <w:t xml:space="preserve"> </w:t>
      </w:r>
      <w:r w:rsidRPr="00D92ACE">
        <w:rPr>
          <w:rFonts w:ascii="Arial" w:hAnsi="Arial" w:cs="Arial"/>
          <w:sz w:val="22"/>
          <w:szCs w:val="22"/>
        </w:rPr>
        <w:t xml:space="preserve">zm.) oraz </w:t>
      </w:r>
      <w:bookmarkStart w:id="0" w:name="_Hlk57629482"/>
      <w:r w:rsidRPr="00D92ACE">
        <w:rPr>
          <w:rFonts w:ascii="Arial" w:hAnsi="Arial" w:cs="Arial"/>
          <w:sz w:val="22"/>
          <w:szCs w:val="22"/>
        </w:rPr>
        <w:t xml:space="preserve">§ 3 Uchwały Nr III/28/10 Sejmiku Województwa Podkarpackiego z dnia 29 grudnia 2010r. w sprawie określenia szczegółowego sposobu konsultowania z organizacjami pozarządowymi i podmiotami wymienionymi w art. 3 ust. 3 ustawy o działalności pożytku publicznego i o wolontariacie projektów aktów prawa miejscowego </w:t>
      </w:r>
      <w:bookmarkEnd w:id="0"/>
      <w:r w:rsidRPr="00D92ACE">
        <w:rPr>
          <w:rFonts w:ascii="Arial" w:hAnsi="Arial" w:cs="Arial"/>
          <w:sz w:val="22"/>
          <w:szCs w:val="22"/>
        </w:rPr>
        <w:t xml:space="preserve">( Dz. Urz. Woj. </w:t>
      </w:r>
      <w:proofErr w:type="spellStart"/>
      <w:r w:rsidRPr="00D92ACE">
        <w:rPr>
          <w:rFonts w:ascii="Arial" w:hAnsi="Arial" w:cs="Arial"/>
          <w:sz w:val="22"/>
          <w:szCs w:val="22"/>
        </w:rPr>
        <w:t>Podk</w:t>
      </w:r>
      <w:proofErr w:type="spellEnd"/>
      <w:r w:rsidRPr="00D92ACE">
        <w:rPr>
          <w:rFonts w:ascii="Arial" w:hAnsi="Arial" w:cs="Arial"/>
          <w:sz w:val="22"/>
          <w:szCs w:val="22"/>
        </w:rPr>
        <w:t>. z 2011r. Nr 1, poz.</w:t>
      </w:r>
      <w:r w:rsidR="00FD61F9" w:rsidRPr="00D92ACE">
        <w:rPr>
          <w:rFonts w:ascii="Arial" w:hAnsi="Arial" w:cs="Arial"/>
          <w:sz w:val="22"/>
          <w:szCs w:val="22"/>
        </w:rPr>
        <w:t xml:space="preserve"> </w:t>
      </w:r>
      <w:r w:rsidRPr="00D92ACE">
        <w:rPr>
          <w:rFonts w:ascii="Arial" w:hAnsi="Arial" w:cs="Arial"/>
          <w:sz w:val="22"/>
          <w:szCs w:val="22"/>
        </w:rPr>
        <w:t>2)</w:t>
      </w:r>
      <w:r w:rsidR="00FD61F9" w:rsidRPr="00D92ACE">
        <w:rPr>
          <w:rFonts w:ascii="Arial" w:hAnsi="Arial" w:cs="Arial"/>
          <w:sz w:val="22"/>
          <w:szCs w:val="22"/>
        </w:rPr>
        <w:t>,</w:t>
      </w:r>
    </w:p>
    <w:p w14:paraId="44239143" w14:textId="32C7FEB7" w:rsidR="00F17933" w:rsidRPr="00D92ACE" w:rsidRDefault="00F17933" w:rsidP="00BF33A8">
      <w:pPr>
        <w:rPr>
          <w:rFonts w:ascii="Arial" w:hAnsi="Arial" w:cs="Arial"/>
        </w:rPr>
      </w:pPr>
    </w:p>
    <w:p w14:paraId="3D838EA5" w14:textId="77777777" w:rsidR="00FE3B98" w:rsidRPr="00D92ACE" w:rsidRDefault="00FE3B98" w:rsidP="00BF33A8">
      <w:pPr>
        <w:rPr>
          <w:rFonts w:ascii="Arial" w:hAnsi="Arial" w:cs="Arial"/>
        </w:rPr>
      </w:pPr>
    </w:p>
    <w:p w14:paraId="23887F6C" w14:textId="77777777" w:rsidR="00BF33A8" w:rsidRPr="00D92ACE" w:rsidRDefault="00BF33A8" w:rsidP="00BF33A8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>Zarząd Województwa Podkarpackiego w Rzeszowie</w:t>
      </w:r>
    </w:p>
    <w:p w14:paraId="468D2208" w14:textId="77777777" w:rsidR="00BF33A8" w:rsidRPr="00D92ACE" w:rsidRDefault="00BF33A8" w:rsidP="00BF33A8">
      <w:pPr>
        <w:jc w:val="center"/>
        <w:rPr>
          <w:rFonts w:ascii="Arial" w:hAnsi="Arial" w:cs="Arial"/>
          <w:b/>
        </w:rPr>
      </w:pPr>
      <w:r w:rsidRPr="00D92ACE">
        <w:rPr>
          <w:rFonts w:ascii="Arial" w:hAnsi="Arial" w:cs="Arial"/>
          <w:b/>
        </w:rPr>
        <w:t>uchwala, co następuje:</w:t>
      </w:r>
    </w:p>
    <w:p w14:paraId="2F5F77E8" w14:textId="77777777" w:rsidR="00BF33A8" w:rsidRPr="00036F2A" w:rsidRDefault="00BF33A8" w:rsidP="00BF33A8">
      <w:pPr>
        <w:rPr>
          <w:rFonts w:ascii="Arial" w:hAnsi="Arial" w:cs="Arial"/>
          <w:color w:val="FF0000"/>
        </w:rPr>
      </w:pPr>
    </w:p>
    <w:p w14:paraId="7C87C171" w14:textId="77777777" w:rsidR="00D02633" w:rsidRPr="00D92ACE" w:rsidRDefault="00FA7670" w:rsidP="00404BF8">
      <w:pPr>
        <w:jc w:val="center"/>
        <w:rPr>
          <w:rFonts w:ascii="Arial" w:hAnsi="Arial" w:cs="Arial"/>
        </w:rPr>
      </w:pPr>
      <w:r w:rsidRPr="00D92ACE">
        <w:rPr>
          <w:rFonts w:ascii="Arial" w:hAnsi="Arial" w:cs="Arial"/>
        </w:rPr>
        <w:t>§1</w:t>
      </w:r>
    </w:p>
    <w:p w14:paraId="590D25C8" w14:textId="77777777" w:rsidR="0054134A" w:rsidRDefault="00FA7670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>Postanawia się przeprowadzić konsultacje</w:t>
      </w:r>
      <w:r w:rsidR="001C204B" w:rsidRPr="00D92ACE">
        <w:rPr>
          <w:rFonts w:ascii="Arial" w:hAnsi="Arial" w:cs="Arial"/>
        </w:rPr>
        <w:t xml:space="preserve"> </w:t>
      </w:r>
      <w:r w:rsidR="003D5E49" w:rsidRPr="00D92ACE">
        <w:rPr>
          <w:rFonts w:ascii="Arial" w:hAnsi="Arial" w:cs="Arial"/>
        </w:rPr>
        <w:t>projekt</w:t>
      </w:r>
      <w:r w:rsidR="00D92ACE">
        <w:rPr>
          <w:rFonts w:ascii="Arial" w:hAnsi="Arial" w:cs="Arial"/>
        </w:rPr>
        <w:t>ów</w:t>
      </w:r>
      <w:r w:rsidR="003D5E49" w:rsidRPr="00D92ACE">
        <w:rPr>
          <w:rFonts w:ascii="Arial" w:hAnsi="Arial" w:cs="Arial"/>
        </w:rPr>
        <w:t xml:space="preserve"> uchwa</w:t>
      </w:r>
      <w:r w:rsidR="00340063" w:rsidRPr="00D92ACE">
        <w:rPr>
          <w:rFonts w:ascii="Arial" w:hAnsi="Arial" w:cs="Arial"/>
        </w:rPr>
        <w:t>ł</w:t>
      </w:r>
      <w:r w:rsidR="003D5E49" w:rsidRPr="00D92ACE">
        <w:rPr>
          <w:rFonts w:ascii="Arial" w:hAnsi="Arial" w:cs="Arial"/>
        </w:rPr>
        <w:t xml:space="preserve"> </w:t>
      </w:r>
      <w:r w:rsidR="00D56A72" w:rsidRPr="00D92ACE">
        <w:rPr>
          <w:rFonts w:ascii="Arial" w:hAnsi="Arial" w:cs="Arial"/>
        </w:rPr>
        <w:t>w spraw</w:t>
      </w:r>
      <w:r w:rsidR="00D92ACE">
        <w:rPr>
          <w:rFonts w:ascii="Arial" w:hAnsi="Arial" w:cs="Arial"/>
        </w:rPr>
        <w:t>ach</w:t>
      </w:r>
      <w:r w:rsidR="00D56A72" w:rsidRPr="00D92ACE">
        <w:rPr>
          <w:rFonts w:ascii="Arial" w:hAnsi="Arial" w:cs="Arial"/>
        </w:rPr>
        <w:t xml:space="preserve"> zmiany uchwał Sejmiku Województwa Podkarpackiego w sprawach parków krajobrazowych</w:t>
      </w:r>
      <w:r w:rsidR="0054134A">
        <w:rPr>
          <w:rFonts w:ascii="Arial" w:hAnsi="Arial" w:cs="Arial"/>
        </w:rPr>
        <w:t>:</w:t>
      </w:r>
    </w:p>
    <w:p w14:paraId="108AEC83" w14:textId="3A117B88" w:rsidR="0054134A" w:rsidRDefault="0054134A" w:rsidP="0054134A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Parku Krajobrazowego „Lasy Janowskie”</w:t>
      </w:r>
      <w:r w:rsidR="00E22F35" w:rsidRPr="00D92ACE">
        <w:rPr>
          <w:rFonts w:ascii="Arial" w:hAnsi="Arial" w:cs="Arial"/>
        </w:rPr>
        <w:t>,</w:t>
      </w:r>
    </w:p>
    <w:p w14:paraId="4BBCEC91" w14:textId="009AF2C8" w:rsidR="0054134A" w:rsidRDefault="0054134A" w:rsidP="0054134A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Parku Krajobrazowego Puszczy Solskiej,</w:t>
      </w:r>
    </w:p>
    <w:p w14:paraId="53608AAB" w14:textId="25A3D599" w:rsidR="0054134A" w:rsidRDefault="0054134A" w:rsidP="0054134A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Południoworoztoczańskiego</w:t>
      </w:r>
      <w:proofErr w:type="spellEnd"/>
      <w:r>
        <w:rPr>
          <w:rFonts w:ascii="Arial" w:hAnsi="Arial" w:cs="Arial"/>
        </w:rPr>
        <w:t xml:space="preserve"> Parku Krajobrazowego,</w:t>
      </w:r>
    </w:p>
    <w:p w14:paraId="7F14F4CC" w14:textId="771F8DAC" w:rsidR="00DE566E" w:rsidRPr="00D92ACE" w:rsidRDefault="003149C1" w:rsidP="0054134A">
      <w:pPr>
        <w:pStyle w:val="Akapitzlist"/>
        <w:spacing w:line="276" w:lineRule="auto"/>
        <w:ind w:left="284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 </w:t>
      </w:r>
      <w:r w:rsidR="002C0111" w:rsidRPr="00D92ACE">
        <w:rPr>
          <w:rFonts w:ascii="Arial" w:hAnsi="Arial" w:cs="Arial"/>
        </w:rPr>
        <w:t>zwan</w:t>
      </w:r>
      <w:r w:rsidR="00D92ACE">
        <w:rPr>
          <w:rFonts w:ascii="Arial" w:hAnsi="Arial" w:cs="Arial"/>
        </w:rPr>
        <w:t xml:space="preserve">ych </w:t>
      </w:r>
      <w:r w:rsidR="002C0111" w:rsidRPr="00D92ACE">
        <w:rPr>
          <w:rFonts w:ascii="Arial" w:hAnsi="Arial" w:cs="Arial"/>
        </w:rPr>
        <w:t>dalej „</w:t>
      </w:r>
      <w:r w:rsidR="00D92ACE">
        <w:rPr>
          <w:rFonts w:ascii="Arial" w:hAnsi="Arial" w:cs="Arial"/>
        </w:rPr>
        <w:t>p</w:t>
      </w:r>
      <w:r w:rsidR="002C0111" w:rsidRPr="00D92ACE">
        <w:rPr>
          <w:rFonts w:ascii="Arial" w:hAnsi="Arial" w:cs="Arial"/>
        </w:rPr>
        <w:t>rojekt</w:t>
      </w:r>
      <w:r w:rsidR="00D92ACE">
        <w:rPr>
          <w:rFonts w:ascii="Arial" w:hAnsi="Arial" w:cs="Arial"/>
        </w:rPr>
        <w:t>ami</w:t>
      </w:r>
      <w:r w:rsidR="002C0111" w:rsidRPr="00D92ACE">
        <w:rPr>
          <w:rFonts w:ascii="Arial" w:hAnsi="Arial" w:cs="Arial"/>
        </w:rPr>
        <w:t xml:space="preserve">”, </w:t>
      </w:r>
      <w:r w:rsidR="00DE566E" w:rsidRPr="00D92ACE">
        <w:rPr>
          <w:rFonts w:ascii="Arial" w:hAnsi="Arial" w:cs="Arial"/>
        </w:rPr>
        <w:t>stanowiąc</w:t>
      </w:r>
      <w:r w:rsidR="00D92ACE">
        <w:rPr>
          <w:rFonts w:ascii="Arial" w:hAnsi="Arial" w:cs="Arial"/>
        </w:rPr>
        <w:t>ymi</w:t>
      </w:r>
      <w:r w:rsidR="003D5E49" w:rsidRPr="00D92ACE">
        <w:rPr>
          <w:rFonts w:ascii="Arial" w:hAnsi="Arial" w:cs="Arial"/>
        </w:rPr>
        <w:t xml:space="preserve"> </w:t>
      </w:r>
      <w:r w:rsidR="00DE566E" w:rsidRPr="00D92ACE">
        <w:rPr>
          <w:rFonts w:ascii="Arial" w:hAnsi="Arial" w:cs="Arial"/>
        </w:rPr>
        <w:t>załącznik</w:t>
      </w:r>
      <w:r w:rsidR="00D92ACE">
        <w:rPr>
          <w:rFonts w:ascii="Arial" w:hAnsi="Arial" w:cs="Arial"/>
        </w:rPr>
        <w:t>i</w:t>
      </w:r>
      <w:r w:rsidR="005B3F1C" w:rsidRPr="00D92ACE">
        <w:rPr>
          <w:rFonts w:ascii="Arial" w:hAnsi="Arial" w:cs="Arial"/>
        </w:rPr>
        <w:t xml:space="preserve"> </w:t>
      </w:r>
      <w:r w:rsidR="0050044C" w:rsidRPr="00D92ACE">
        <w:rPr>
          <w:rFonts w:ascii="Arial" w:hAnsi="Arial" w:cs="Arial"/>
        </w:rPr>
        <w:t>nr 1</w:t>
      </w:r>
      <w:r w:rsidR="00D92ACE">
        <w:rPr>
          <w:rFonts w:ascii="Arial" w:hAnsi="Arial" w:cs="Arial"/>
        </w:rPr>
        <w:t xml:space="preserve"> - 3</w:t>
      </w:r>
      <w:r w:rsidR="0050044C" w:rsidRPr="00D92ACE">
        <w:rPr>
          <w:rFonts w:ascii="Arial" w:hAnsi="Arial" w:cs="Arial"/>
        </w:rPr>
        <w:t xml:space="preserve"> </w:t>
      </w:r>
      <w:r w:rsidR="002C0111" w:rsidRPr="00D92ACE">
        <w:rPr>
          <w:rFonts w:ascii="Arial" w:hAnsi="Arial" w:cs="Arial"/>
        </w:rPr>
        <w:t xml:space="preserve">do </w:t>
      </w:r>
      <w:r w:rsidR="005B3F1C" w:rsidRPr="00D92ACE">
        <w:rPr>
          <w:rFonts w:ascii="Arial" w:hAnsi="Arial" w:cs="Arial"/>
        </w:rPr>
        <w:t>niniejszej uchwały</w:t>
      </w:r>
      <w:r w:rsidR="002C0111" w:rsidRPr="00D92ACE">
        <w:rPr>
          <w:rFonts w:ascii="Arial" w:hAnsi="Arial" w:cs="Arial"/>
        </w:rPr>
        <w:t>.</w:t>
      </w:r>
      <w:r w:rsidR="005B3F1C" w:rsidRPr="00D92ACE">
        <w:rPr>
          <w:rFonts w:ascii="Arial" w:hAnsi="Arial" w:cs="Arial"/>
        </w:rPr>
        <w:t xml:space="preserve"> </w:t>
      </w:r>
    </w:p>
    <w:p w14:paraId="620033EA" w14:textId="77777777" w:rsidR="00FA7670" w:rsidRPr="00D92ACE" w:rsidRDefault="00FA7670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Konsultacje, o których mowa w </w:t>
      </w:r>
      <w:r w:rsidR="00D02633" w:rsidRPr="00D92ACE">
        <w:rPr>
          <w:rFonts w:ascii="Arial" w:hAnsi="Arial" w:cs="Arial"/>
        </w:rPr>
        <w:t>ust.1, zostaną przeprowadzone w </w:t>
      </w:r>
      <w:r w:rsidRPr="00D92ACE">
        <w:rPr>
          <w:rFonts w:ascii="Arial" w:hAnsi="Arial" w:cs="Arial"/>
        </w:rPr>
        <w:t>następując</w:t>
      </w:r>
      <w:r w:rsidR="002D6F56" w:rsidRPr="00D92ACE">
        <w:rPr>
          <w:rFonts w:ascii="Arial" w:hAnsi="Arial" w:cs="Arial"/>
        </w:rPr>
        <w:t>ej</w:t>
      </w:r>
      <w:r w:rsidRPr="00D92ACE">
        <w:rPr>
          <w:rFonts w:ascii="Arial" w:hAnsi="Arial" w:cs="Arial"/>
        </w:rPr>
        <w:t xml:space="preserve"> form</w:t>
      </w:r>
      <w:r w:rsidR="002D6F56" w:rsidRPr="00D92ACE">
        <w:rPr>
          <w:rFonts w:ascii="Arial" w:hAnsi="Arial" w:cs="Arial"/>
        </w:rPr>
        <w:t>ie</w:t>
      </w:r>
      <w:r w:rsidRPr="00D92ACE">
        <w:rPr>
          <w:rFonts w:ascii="Arial" w:hAnsi="Arial" w:cs="Arial"/>
        </w:rPr>
        <w:t>:</w:t>
      </w:r>
    </w:p>
    <w:p w14:paraId="3CD470F3" w14:textId="28538771" w:rsidR="00FA7670" w:rsidRPr="00D92ACE" w:rsidRDefault="002D6F56" w:rsidP="0034006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>z</w:t>
      </w:r>
      <w:r w:rsidR="00004EBC" w:rsidRPr="00D92ACE">
        <w:rPr>
          <w:rFonts w:ascii="Arial" w:hAnsi="Arial" w:cs="Arial"/>
        </w:rPr>
        <w:t>amieszczeni</w:t>
      </w:r>
      <w:r w:rsidRPr="00D92ACE">
        <w:rPr>
          <w:rFonts w:ascii="Arial" w:hAnsi="Arial" w:cs="Arial"/>
        </w:rPr>
        <w:t>e</w:t>
      </w:r>
      <w:r w:rsidR="005B3F1C" w:rsidRPr="00D92ACE">
        <w:rPr>
          <w:rFonts w:ascii="Arial" w:hAnsi="Arial" w:cs="Arial"/>
        </w:rPr>
        <w:t xml:space="preserve"> </w:t>
      </w:r>
      <w:r w:rsidR="00D92ACE">
        <w:rPr>
          <w:rFonts w:ascii="Arial" w:hAnsi="Arial" w:cs="Arial"/>
        </w:rPr>
        <w:t>projektów uchwał</w:t>
      </w:r>
      <w:r w:rsidR="005F54E7" w:rsidRPr="00D92ACE">
        <w:rPr>
          <w:rFonts w:ascii="Arial" w:hAnsi="Arial" w:cs="Arial"/>
        </w:rPr>
        <w:t xml:space="preserve"> na stronie internetowej Urzędu Marszałkowskiego Województwa Podkarpackiego</w:t>
      </w:r>
      <w:r w:rsidR="00D02633" w:rsidRPr="00D92ACE">
        <w:rPr>
          <w:rFonts w:ascii="Arial" w:hAnsi="Arial" w:cs="Arial"/>
        </w:rPr>
        <w:t xml:space="preserve"> w Rzeszowie </w:t>
      </w:r>
      <w:r w:rsidR="005F54E7" w:rsidRPr="00D92ACE">
        <w:rPr>
          <w:rFonts w:ascii="Arial" w:hAnsi="Arial" w:cs="Arial"/>
        </w:rPr>
        <w:t xml:space="preserve"> </w:t>
      </w:r>
      <w:hyperlink r:id="rId8" w:history="1">
        <w:r w:rsidR="00D02633" w:rsidRPr="00D92ACE">
          <w:rPr>
            <w:rStyle w:val="Hipercze"/>
            <w:rFonts w:ascii="Arial" w:hAnsi="Arial" w:cs="Arial"/>
            <w:color w:val="auto"/>
          </w:rPr>
          <w:t>www.umwp.podkarpackie.pl</w:t>
        </w:r>
      </w:hyperlink>
      <w:r w:rsidR="00D02633" w:rsidRPr="00D92ACE">
        <w:rPr>
          <w:rFonts w:ascii="Arial" w:hAnsi="Arial" w:cs="Arial"/>
        </w:rPr>
        <w:t>,</w:t>
      </w:r>
      <w:r w:rsidR="001F5A99" w:rsidRPr="00D92ACE">
        <w:rPr>
          <w:rFonts w:ascii="Arial" w:hAnsi="Arial" w:cs="Arial"/>
        </w:rPr>
        <w:t xml:space="preserve"> w </w:t>
      </w:r>
      <w:r w:rsidRPr="00D92ACE">
        <w:rPr>
          <w:rFonts w:ascii="Arial" w:hAnsi="Arial" w:cs="Arial"/>
        </w:rPr>
        <w:t>zakładce</w:t>
      </w:r>
      <w:r w:rsidR="008A6F9F" w:rsidRPr="00D92ACE">
        <w:rPr>
          <w:rFonts w:ascii="Arial" w:hAnsi="Arial" w:cs="Arial"/>
        </w:rPr>
        <w:t xml:space="preserve"> Środowisko, w zakładce NGO oraz w</w:t>
      </w:r>
      <w:r w:rsidR="00D92ACE">
        <w:rPr>
          <w:rFonts w:ascii="Arial" w:hAnsi="Arial" w:cs="Arial"/>
        </w:rPr>
        <w:t> </w:t>
      </w:r>
      <w:r w:rsidR="008A6F9F" w:rsidRPr="00D92ACE">
        <w:rPr>
          <w:rFonts w:ascii="Arial" w:hAnsi="Arial" w:cs="Arial"/>
        </w:rPr>
        <w:t>B</w:t>
      </w:r>
      <w:r w:rsidRPr="00D92ACE">
        <w:rPr>
          <w:rFonts w:ascii="Arial" w:hAnsi="Arial" w:cs="Arial"/>
        </w:rPr>
        <w:t>iuletynie Informacji Publicznej,</w:t>
      </w:r>
    </w:p>
    <w:p w14:paraId="44C1E241" w14:textId="1D331819" w:rsidR="00340063" w:rsidRPr="00D92ACE" w:rsidRDefault="005F54E7" w:rsidP="0034006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przyjmowanie uwag i wniosków do </w:t>
      </w:r>
      <w:r w:rsidR="005B3F1C" w:rsidRPr="00D92ACE">
        <w:rPr>
          <w:rFonts w:ascii="Arial" w:hAnsi="Arial" w:cs="Arial"/>
        </w:rPr>
        <w:t>konsultowan</w:t>
      </w:r>
      <w:r w:rsidR="00D92ACE">
        <w:rPr>
          <w:rFonts w:ascii="Arial" w:hAnsi="Arial" w:cs="Arial"/>
        </w:rPr>
        <w:t>ych</w:t>
      </w:r>
      <w:r w:rsidR="005B3F1C" w:rsidRPr="00D92ACE">
        <w:rPr>
          <w:rFonts w:ascii="Arial" w:hAnsi="Arial" w:cs="Arial"/>
        </w:rPr>
        <w:t xml:space="preserve"> </w:t>
      </w:r>
      <w:r w:rsidR="00D92ACE">
        <w:rPr>
          <w:rFonts w:ascii="Arial" w:hAnsi="Arial" w:cs="Arial"/>
        </w:rPr>
        <w:t>projektów</w:t>
      </w:r>
      <w:r w:rsidR="002D6F56" w:rsidRPr="00D92ACE">
        <w:rPr>
          <w:rFonts w:ascii="Arial" w:hAnsi="Arial" w:cs="Arial"/>
        </w:rPr>
        <w:t xml:space="preserve"> </w:t>
      </w:r>
      <w:r w:rsidR="00340063" w:rsidRPr="00D92ACE">
        <w:rPr>
          <w:rFonts w:ascii="Arial" w:hAnsi="Arial" w:cs="Arial"/>
        </w:rPr>
        <w:t>przesłanych:</w:t>
      </w:r>
    </w:p>
    <w:p w14:paraId="3CFDE50E" w14:textId="46099E47" w:rsidR="005F54E7" w:rsidRPr="00D92ACE" w:rsidRDefault="00340063" w:rsidP="00340063">
      <w:pPr>
        <w:pStyle w:val="Akapitzlist"/>
        <w:numPr>
          <w:ilvl w:val="0"/>
          <w:numId w:val="19"/>
        </w:numPr>
        <w:tabs>
          <w:tab w:val="left" w:pos="1276"/>
        </w:tabs>
        <w:spacing w:line="276" w:lineRule="auto"/>
        <w:ind w:left="1134" w:hanging="294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 pocztą tradycyjną na adres: Urząd </w:t>
      </w:r>
      <w:r w:rsidR="002C0111" w:rsidRPr="00D92ACE">
        <w:rPr>
          <w:rFonts w:ascii="Arial" w:hAnsi="Arial" w:cs="Arial"/>
        </w:rPr>
        <w:t>M</w:t>
      </w:r>
      <w:r w:rsidRPr="00D92ACE">
        <w:rPr>
          <w:rFonts w:ascii="Arial" w:hAnsi="Arial" w:cs="Arial"/>
        </w:rPr>
        <w:t>arszałkowski Województwa Podkarpackiego, Al. Ł. Cieplińskiego 4, 35-010 Rzeszów,</w:t>
      </w:r>
    </w:p>
    <w:p w14:paraId="73492E90" w14:textId="627F5565" w:rsidR="005F54E7" w:rsidRPr="00D92ACE" w:rsidRDefault="005F54E7" w:rsidP="00340063">
      <w:pPr>
        <w:pStyle w:val="Akapitzlist"/>
        <w:numPr>
          <w:ilvl w:val="0"/>
          <w:numId w:val="19"/>
        </w:numPr>
        <w:tabs>
          <w:tab w:val="left" w:pos="1276"/>
        </w:tabs>
        <w:spacing w:line="276" w:lineRule="auto"/>
        <w:ind w:left="1134" w:hanging="294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za pośrednictwem poczty elektronicznej na adres: </w:t>
      </w:r>
      <w:hyperlink r:id="rId9" w:history="1">
        <w:r w:rsidR="005D5676" w:rsidRPr="00D92ACE">
          <w:rPr>
            <w:rStyle w:val="Hipercze"/>
            <w:rFonts w:ascii="Arial" w:hAnsi="Arial" w:cs="Arial"/>
            <w:color w:val="auto"/>
          </w:rPr>
          <w:t>srodowisko@podkarpackie.pl</w:t>
        </w:r>
      </w:hyperlink>
      <w:r w:rsidR="005357EA" w:rsidRPr="00D92ACE">
        <w:rPr>
          <w:rFonts w:ascii="Arial" w:hAnsi="Arial" w:cs="Arial"/>
        </w:rPr>
        <w:t>,</w:t>
      </w:r>
    </w:p>
    <w:p w14:paraId="598C3A67" w14:textId="790D7C81" w:rsidR="005357EA" w:rsidRPr="00D92ACE" w:rsidRDefault="005357EA" w:rsidP="0034006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przekazanie </w:t>
      </w:r>
      <w:r w:rsidR="00D92ACE">
        <w:rPr>
          <w:rFonts w:ascii="Arial" w:hAnsi="Arial" w:cs="Arial"/>
        </w:rPr>
        <w:t xml:space="preserve">projektów uchwał </w:t>
      </w:r>
      <w:r w:rsidRPr="00D92ACE">
        <w:rPr>
          <w:rFonts w:ascii="Arial" w:hAnsi="Arial" w:cs="Arial"/>
        </w:rPr>
        <w:t>Radzie Działalności Pożytku Publicznego Województwa Podkarpackiego celem wyrażenia opinii.</w:t>
      </w:r>
    </w:p>
    <w:p w14:paraId="73A9776D" w14:textId="77777777" w:rsidR="005357EA" w:rsidRPr="00D92ACE" w:rsidRDefault="005357EA" w:rsidP="005357EA">
      <w:pPr>
        <w:pStyle w:val="Akapitzlist"/>
        <w:spacing w:line="276" w:lineRule="auto"/>
        <w:ind w:left="709"/>
        <w:jc w:val="both"/>
        <w:rPr>
          <w:rFonts w:ascii="Arial" w:hAnsi="Arial" w:cs="Arial"/>
        </w:rPr>
      </w:pPr>
    </w:p>
    <w:p w14:paraId="47579406" w14:textId="67D3430A" w:rsidR="005357EA" w:rsidRPr="00D92ACE" w:rsidRDefault="005357EA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Konsultacje </w:t>
      </w:r>
      <w:r w:rsidR="00D92ACE" w:rsidRPr="00D92ACE">
        <w:rPr>
          <w:rFonts w:ascii="Arial" w:hAnsi="Arial" w:cs="Arial"/>
        </w:rPr>
        <w:t>projektów</w:t>
      </w:r>
      <w:r w:rsidRPr="00D92ACE">
        <w:rPr>
          <w:rFonts w:ascii="Arial" w:hAnsi="Arial" w:cs="Arial"/>
        </w:rPr>
        <w:t>, o który</w:t>
      </w:r>
      <w:r w:rsidR="00D92ACE" w:rsidRPr="00D92ACE">
        <w:rPr>
          <w:rFonts w:ascii="Arial" w:hAnsi="Arial" w:cs="Arial"/>
        </w:rPr>
        <w:t>ch</w:t>
      </w:r>
      <w:r w:rsidRPr="00D92ACE">
        <w:rPr>
          <w:rFonts w:ascii="Arial" w:hAnsi="Arial" w:cs="Arial"/>
        </w:rPr>
        <w:t xml:space="preserve"> mowa w ust.</w:t>
      </w:r>
      <w:r w:rsidR="004612DC" w:rsidRPr="00D92ACE">
        <w:rPr>
          <w:rFonts w:ascii="Arial" w:hAnsi="Arial" w:cs="Arial"/>
        </w:rPr>
        <w:t xml:space="preserve"> </w:t>
      </w:r>
      <w:r w:rsidR="00AF02BA" w:rsidRPr="00D92ACE">
        <w:rPr>
          <w:rFonts w:ascii="Arial" w:hAnsi="Arial" w:cs="Arial"/>
        </w:rPr>
        <w:t>2</w:t>
      </w:r>
      <w:r w:rsidRPr="00D92ACE">
        <w:rPr>
          <w:rFonts w:ascii="Arial" w:hAnsi="Arial" w:cs="Arial"/>
        </w:rPr>
        <w:t xml:space="preserve"> pkt. </w:t>
      </w:r>
      <w:r w:rsidR="00215BBA" w:rsidRPr="00D92ACE">
        <w:rPr>
          <w:rFonts w:ascii="Arial" w:hAnsi="Arial" w:cs="Arial"/>
        </w:rPr>
        <w:t>1</w:t>
      </w:r>
      <w:r w:rsidRPr="00D92ACE">
        <w:rPr>
          <w:rFonts w:ascii="Arial" w:hAnsi="Arial" w:cs="Arial"/>
        </w:rPr>
        <w:t>)</w:t>
      </w:r>
      <w:r w:rsidR="008E5F04" w:rsidRPr="00D92ACE">
        <w:rPr>
          <w:rFonts w:ascii="Arial" w:hAnsi="Arial" w:cs="Arial"/>
        </w:rPr>
        <w:t xml:space="preserve"> </w:t>
      </w:r>
      <w:r w:rsidRPr="00D92ACE">
        <w:rPr>
          <w:rFonts w:ascii="Arial" w:hAnsi="Arial" w:cs="Arial"/>
        </w:rPr>
        <w:t>zostaną przeprowadzone w</w:t>
      </w:r>
      <w:r w:rsidR="00215BBA" w:rsidRPr="00D92ACE">
        <w:rPr>
          <w:rFonts w:ascii="Arial" w:hAnsi="Arial" w:cs="Arial"/>
        </w:rPr>
        <w:t> </w:t>
      </w:r>
      <w:r w:rsidRPr="00D92ACE">
        <w:rPr>
          <w:rFonts w:ascii="Arial" w:hAnsi="Arial" w:cs="Arial"/>
        </w:rPr>
        <w:t xml:space="preserve">terminie od dnia </w:t>
      </w:r>
      <w:r w:rsidR="008F7F90">
        <w:rPr>
          <w:rFonts w:ascii="Arial" w:hAnsi="Arial" w:cs="Arial"/>
        </w:rPr>
        <w:t xml:space="preserve">14 kwietnia </w:t>
      </w:r>
      <w:r w:rsidR="00D92ACE" w:rsidRPr="00D92ACE">
        <w:rPr>
          <w:rFonts w:ascii="Arial" w:hAnsi="Arial" w:cs="Arial"/>
        </w:rPr>
        <w:t>2021r.</w:t>
      </w:r>
      <w:r w:rsidR="00D038B8" w:rsidRPr="00D92ACE">
        <w:rPr>
          <w:rFonts w:ascii="Arial" w:hAnsi="Arial" w:cs="Arial"/>
        </w:rPr>
        <w:t xml:space="preserve"> do dnia </w:t>
      </w:r>
      <w:r w:rsidR="008F7F90">
        <w:rPr>
          <w:rFonts w:ascii="Arial" w:hAnsi="Arial" w:cs="Arial"/>
        </w:rPr>
        <w:t xml:space="preserve">28 kwietnia </w:t>
      </w:r>
      <w:r w:rsidR="00215BBA" w:rsidRPr="00D92ACE">
        <w:rPr>
          <w:rFonts w:ascii="Arial" w:hAnsi="Arial" w:cs="Arial"/>
        </w:rPr>
        <w:t xml:space="preserve"> 2021r.</w:t>
      </w:r>
      <w:r w:rsidR="009C14F1" w:rsidRPr="00D92ACE">
        <w:rPr>
          <w:rFonts w:ascii="Arial" w:hAnsi="Arial" w:cs="Arial"/>
        </w:rPr>
        <w:t xml:space="preserve"> </w:t>
      </w:r>
      <w:r w:rsidRPr="00D92ACE">
        <w:rPr>
          <w:rFonts w:ascii="Arial" w:hAnsi="Arial" w:cs="Arial"/>
        </w:rPr>
        <w:t xml:space="preserve">włącznie, przy </w:t>
      </w:r>
      <w:r w:rsidRPr="00D92ACE">
        <w:rPr>
          <w:rFonts w:ascii="Arial" w:hAnsi="Arial" w:cs="Arial"/>
        </w:rPr>
        <w:lastRenderedPageBreak/>
        <w:t>czym za złożone w terminie uznaje się uwagi i wnioski, które wpłynęły do Urzędu w</w:t>
      </w:r>
      <w:r w:rsidR="00D038B8" w:rsidRPr="00D92ACE">
        <w:rPr>
          <w:rFonts w:ascii="Arial" w:hAnsi="Arial" w:cs="Arial"/>
        </w:rPr>
        <w:t> </w:t>
      </w:r>
      <w:r w:rsidRPr="00D92ACE">
        <w:rPr>
          <w:rFonts w:ascii="Arial" w:hAnsi="Arial" w:cs="Arial"/>
        </w:rPr>
        <w:t>terminie przeznaczonym na konsultacje.</w:t>
      </w:r>
    </w:p>
    <w:p w14:paraId="05D674BD" w14:textId="20CB9CAC" w:rsidR="00FA7670" w:rsidRPr="00D92ACE" w:rsidRDefault="00FA7670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>Uwagi i wnioski należy składać na formu</w:t>
      </w:r>
      <w:r w:rsidR="004C3C19" w:rsidRPr="00D92ACE">
        <w:rPr>
          <w:rFonts w:ascii="Arial" w:hAnsi="Arial" w:cs="Arial"/>
        </w:rPr>
        <w:t xml:space="preserve">larzu stanowiącym załącznik nr </w:t>
      </w:r>
      <w:r w:rsidR="00D92ACE" w:rsidRPr="00D92ACE">
        <w:rPr>
          <w:rFonts w:ascii="Arial" w:hAnsi="Arial" w:cs="Arial"/>
        </w:rPr>
        <w:t>4</w:t>
      </w:r>
      <w:r w:rsidR="004C3C19" w:rsidRPr="00D92ACE">
        <w:rPr>
          <w:rFonts w:ascii="Arial" w:hAnsi="Arial" w:cs="Arial"/>
        </w:rPr>
        <w:t xml:space="preserve"> </w:t>
      </w:r>
      <w:r w:rsidRPr="00D92ACE">
        <w:rPr>
          <w:rFonts w:ascii="Arial" w:hAnsi="Arial" w:cs="Arial"/>
        </w:rPr>
        <w:t>do niniejszej uchwały</w:t>
      </w:r>
      <w:r w:rsidR="00FA636E" w:rsidRPr="00D92ACE">
        <w:rPr>
          <w:rFonts w:ascii="Arial" w:hAnsi="Arial" w:cs="Arial"/>
        </w:rPr>
        <w:t>.</w:t>
      </w:r>
    </w:p>
    <w:p w14:paraId="0F491FE0" w14:textId="77777777" w:rsidR="009C63F2" w:rsidRPr="00D92ACE" w:rsidRDefault="009C63F2" w:rsidP="005357E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Do formularza uwag i wniosków należy dołączyć statut organizacji lub adres strony internetowej, na której udostępniono </w:t>
      </w:r>
      <w:r w:rsidR="00360534" w:rsidRPr="00D92ACE">
        <w:rPr>
          <w:rFonts w:ascii="Arial" w:hAnsi="Arial" w:cs="Arial"/>
        </w:rPr>
        <w:t xml:space="preserve"> statut</w:t>
      </w:r>
      <w:r w:rsidRPr="00D92ACE">
        <w:rPr>
          <w:rFonts w:ascii="Arial" w:hAnsi="Arial" w:cs="Arial"/>
        </w:rPr>
        <w:t xml:space="preserve"> organizacji.</w:t>
      </w:r>
    </w:p>
    <w:p w14:paraId="0358841C" w14:textId="77777777" w:rsidR="00966C4C" w:rsidRPr="00D92ACE" w:rsidRDefault="00966C4C" w:rsidP="005357EA">
      <w:pPr>
        <w:spacing w:line="276" w:lineRule="auto"/>
        <w:rPr>
          <w:rFonts w:ascii="Arial" w:hAnsi="Arial" w:cs="Arial"/>
        </w:rPr>
      </w:pPr>
    </w:p>
    <w:p w14:paraId="75D0CE55" w14:textId="77777777" w:rsidR="00D02633" w:rsidRPr="00D92ACE" w:rsidRDefault="00D02633" w:rsidP="005357EA">
      <w:pPr>
        <w:spacing w:line="276" w:lineRule="auto"/>
        <w:jc w:val="center"/>
        <w:rPr>
          <w:rFonts w:ascii="Arial" w:hAnsi="Arial" w:cs="Arial"/>
        </w:rPr>
      </w:pPr>
      <w:r w:rsidRPr="00D92ACE">
        <w:rPr>
          <w:rFonts w:ascii="Arial" w:hAnsi="Arial" w:cs="Arial"/>
        </w:rPr>
        <w:t>§2</w:t>
      </w:r>
    </w:p>
    <w:p w14:paraId="66887A81" w14:textId="77777777" w:rsidR="00D02633" w:rsidRPr="00D92ACE" w:rsidRDefault="00D02633" w:rsidP="005357EA">
      <w:pPr>
        <w:spacing w:line="276" w:lineRule="auto"/>
        <w:jc w:val="center"/>
        <w:rPr>
          <w:rFonts w:ascii="Arial" w:hAnsi="Arial" w:cs="Arial"/>
        </w:rPr>
      </w:pPr>
    </w:p>
    <w:p w14:paraId="1CD088CC" w14:textId="77777777" w:rsidR="00D02633" w:rsidRPr="00D92ACE" w:rsidRDefault="00D02633" w:rsidP="005357EA">
      <w:pPr>
        <w:spacing w:line="276" w:lineRule="auto"/>
        <w:jc w:val="center"/>
        <w:rPr>
          <w:rFonts w:ascii="Arial" w:hAnsi="Arial" w:cs="Arial"/>
        </w:rPr>
      </w:pPr>
      <w:r w:rsidRPr="00D92ACE">
        <w:rPr>
          <w:rFonts w:ascii="Arial" w:hAnsi="Arial" w:cs="Arial"/>
        </w:rPr>
        <w:t xml:space="preserve">Za przeprowadzenie konsultacji </w:t>
      </w:r>
      <w:r w:rsidR="003554DD" w:rsidRPr="00D92ACE">
        <w:rPr>
          <w:rFonts w:ascii="Arial" w:hAnsi="Arial" w:cs="Arial"/>
        </w:rPr>
        <w:t>P</w:t>
      </w:r>
      <w:r w:rsidRPr="00D92ACE">
        <w:rPr>
          <w:rFonts w:ascii="Arial" w:hAnsi="Arial" w:cs="Arial"/>
        </w:rPr>
        <w:t>rojekt</w:t>
      </w:r>
      <w:r w:rsidR="00085104" w:rsidRPr="00D92ACE">
        <w:rPr>
          <w:rFonts w:ascii="Arial" w:hAnsi="Arial" w:cs="Arial"/>
        </w:rPr>
        <w:t>ów</w:t>
      </w:r>
      <w:r w:rsidRPr="00D92ACE">
        <w:rPr>
          <w:rFonts w:ascii="Arial" w:hAnsi="Arial" w:cs="Arial"/>
        </w:rPr>
        <w:t xml:space="preserve"> odpowiedzialny jest Departament Ochrony Środowiska Urzędu Marszałkowskiego Województwa Podkarpackiego w Rzeszowie.</w:t>
      </w:r>
    </w:p>
    <w:p w14:paraId="071CBD19" w14:textId="77777777" w:rsidR="00D02633" w:rsidRPr="00D92ACE" w:rsidRDefault="00D02633" w:rsidP="005357EA">
      <w:pPr>
        <w:spacing w:line="276" w:lineRule="auto"/>
        <w:rPr>
          <w:rFonts w:ascii="Arial" w:hAnsi="Arial" w:cs="Arial"/>
        </w:rPr>
      </w:pPr>
    </w:p>
    <w:p w14:paraId="748F2A64" w14:textId="77777777" w:rsidR="00D02633" w:rsidRPr="00D92ACE" w:rsidRDefault="00D02633" w:rsidP="005357EA">
      <w:pPr>
        <w:spacing w:line="276" w:lineRule="auto"/>
        <w:jc w:val="center"/>
        <w:rPr>
          <w:rFonts w:ascii="Arial" w:hAnsi="Arial" w:cs="Arial"/>
        </w:rPr>
      </w:pPr>
      <w:r w:rsidRPr="00D92ACE">
        <w:rPr>
          <w:rFonts w:ascii="Arial" w:hAnsi="Arial" w:cs="Arial"/>
        </w:rPr>
        <w:t>§3</w:t>
      </w:r>
    </w:p>
    <w:p w14:paraId="335A3504" w14:textId="77777777" w:rsidR="00D02633" w:rsidRPr="00D92ACE" w:rsidRDefault="00D02633" w:rsidP="005357EA">
      <w:pPr>
        <w:spacing w:line="276" w:lineRule="auto"/>
        <w:jc w:val="center"/>
        <w:rPr>
          <w:rFonts w:ascii="Arial" w:hAnsi="Arial" w:cs="Arial"/>
        </w:rPr>
      </w:pPr>
    </w:p>
    <w:p w14:paraId="26B0A981" w14:textId="493200CF" w:rsidR="00D02633" w:rsidRPr="00D92ACE" w:rsidRDefault="002D6F56" w:rsidP="005357EA">
      <w:pPr>
        <w:spacing w:line="276" w:lineRule="auto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>W terminie 30 dni od zakończenia konsultacji, o których mowa w §1</w:t>
      </w:r>
      <w:r w:rsidR="004612DC" w:rsidRPr="00D92ACE">
        <w:rPr>
          <w:rFonts w:ascii="Arial" w:hAnsi="Arial" w:cs="Arial"/>
        </w:rPr>
        <w:t xml:space="preserve"> ust. 2 </w:t>
      </w:r>
      <w:r w:rsidR="00D02633" w:rsidRPr="00D92ACE">
        <w:rPr>
          <w:rFonts w:ascii="Arial" w:hAnsi="Arial" w:cs="Arial"/>
        </w:rPr>
        <w:t>Zarząd Woj</w:t>
      </w:r>
      <w:r w:rsidR="002D2D98" w:rsidRPr="00D92ACE">
        <w:rPr>
          <w:rFonts w:ascii="Arial" w:hAnsi="Arial" w:cs="Arial"/>
        </w:rPr>
        <w:t xml:space="preserve">ewództwa Podkarpackiego </w:t>
      </w:r>
      <w:r w:rsidR="00F17933" w:rsidRPr="00D92ACE">
        <w:rPr>
          <w:rFonts w:ascii="Arial" w:hAnsi="Arial" w:cs="Arial"/>
        </w:rPr>
        <w:t xml:space="preserve">poda </w:t>
      </w:r>
      <w:r w:rsidRPr="00D92ACE">
        <w:rPr>
          <w:rFonts w:ascii="Arial" w:hAnsi="Arial" w:cs="Arial"/>
        </w:rPr>
        <w:t xml:space="preserve">do publicznej wiadomości </w:t>
      </w:r>
      <w:r w:rsidR="00F17933" w:rsidRPr="00D92ACE">
        <w:rPr>
          <w:rFonts w:ascii="Arial" w:hAnsi="Arial" w:cs="Arial"/>
        </w:rPr>
        <w:t xml:space="preserve">protokół z przeprowadzonych konsultacji, który zostanie umieszczony </w:t>
      </w:r>
      <w:r w:rsidRPr="00D92ACE">
        <w:rPr>
          <w:rFonts w:ascii="Arial" w:hAnsi="Arial" w:cs="Arial"/>
        </w:rPr>
        <w:t>na stronie internetowej Urzędu Marszałkowskie</w:t>
      </w:r>
      <w:r w:rsidR="002D66C0" w:rsidRPr="00D92ACE">
        <w:rPr>
          <w:rFonts w:ascii="Arial" w:hAnsi="Arial" w:cs="Arial"/>
        </w:rPr>
        <w:t xml:space="preserve">go Województwa Podkarpackiego </w:t>
      </w:r>
      <w:r w:rsidR="00765DE5" w:rsidRPr="00D92ACE">
        <w:rPr>
          <w:rFonts w:ascii="Arial" w:hAnsi="Arial" w:cs="Arial"/>
        </w:rPr>
        <w:t>w</w:t>
      </w:r>
      <w:r w:rsidR="002D66C0" w:rsidRPr="00D92ACE">
        <w:rPr>
          <w:rFonts w:ascii="Arial" w:hAnsi="Arial" w:cs="Arial"/>
        </w:rPr>
        <w:t xml:space="preserve"> </w:t>
      </w:r>
      <w:r w:rsidRPr="00D92ACE">
        <w:rPr>
          <w:rFonts w:ascii="Arial" w:hAnsi="Arial" w:cs="Arial"/>
        </w:rPr>
        <w:t xml:space="preserve">Rzeszowie  </w:t>
      </w:r>
      <w:hyperlink r:id="rId10" w:history="1">
        <w:r w:rsidRPr="00D92ACE">
          <w:rPr>
            <w:rStyle w:val="Hipercze"/>
            <w:rFonts w:ascii="Arial" w:hAnsi="Arial" w:cs="Arial"/>
            <w:color w:val="auto"/>
          </w:rPr>
          <w:t>www.umwp.podkarpackie.pl</w:t>
        </w:r>
      </w:hyperlink>
      <w:r w:rsidRPr="00D92ACE">
        <w:rPr>
          <w:rFonts w:ascii="Arial" w:hAnsi="Arial" w:cs="Arial"/>
        </w:rPr>
        <w:t>, w zakładce Śr</w:t>
      </w:r>
      <w:r w:rsidR="00F17933" w:rsidRPr="00D92ACE">
        <w:rPr>
          <w:rFonts w:ascii="Arial" w:hAnsi="Arial" w:cs="Arial"/>
        </w:rPr>
        <w:t>odowisko, w zakładce NGO oraz w </w:t>
      </w:r>
      <w:r w:rsidRPr="00D92ACE">
        <w:rPr>
          <w:rFonts w:ascii="Arial" w:hAnsi="Arial" w:cs="Arial"/>
        </w:rPr>
        <w:t>Biuletynie Informacji Publicznej.</w:t>
      </w:r>
    </w:p>
    <w:p w14:paraId="7DC0D7A1" w14:textId="77777777" w:rsidR="00041ACF" w:rsidRPr="00D92ACE" w:rsidRDefault="00041ACF" w:rsidP="00D038B8">
      <w:pPr>
        <w:spacing w:line="276" w:lineRule="auto"/>
        <w:rPr>
          <w:rFonts w:ascii="Arial" w:hAnsi="Arial" w:cs="Arial"/>
        </w:rPr>
      </w:pPr>
    </w:p>
    <w:p w14:paraId="6A1D2CB4" w14:textId="237E993C" w:rsidR="00041ACF" w:rsidRPr="00D92ACE" w:rsidRDefault="00041ACF" w:rsidP="00041ACF">
      <w:pPr>
        <w:spacing w:line="276" w:lineRule="auto"/>
        <w:jc w:val="center"/>
        <w:rPr>
          <w:rFonts w:ascii="Arial" w:hAnsi="Arial" w:cs="Arial"/>
        </w:rPr>
      </w:pPr>
      <w:r w:rsidRPr="00D92ACE">
        <w:rPr>
          <w:rFonts w:ascii="Arial" w:hAnsi="Arial" w:cs="Arial"/>
        </w:rPr>
        <w:t>§</w:t>
      </w:r>
      <w:r w:rsidR="00D038B8" w:rsidRPr="00D92ACE">
        <w:rPr>
          <w:rFonts w:ascii="Arial" w:hAnsi="Arial" w:cs="Arial"/>
        </w:rPr>
        <w:t>4</w:t>
      </w:r>
    </w:p>
    <w:p w14:paraId="7C48E0E9" w14:textId="77777777" w:rsidR="00D02633" w:rsidRPr="00D92ACE" w:rsidRDefault="00D02633" w:rsidP="005357EA">
      <w:pPr>
        <w:spacing w:line="276" w:lineRule="auto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>Wykonanie uchwały powierza się Dyrektorowi Departamentu Ochrony Środowiska Urzędu Marszałkowskiego Województ</w:t>
      </w:r>
      <w:r w:rsidR="00264355" w:rsidRPr="00D92ACE">
        <w:rPr>
          <w:rFonts w:ascii="Arial" w:hAnsi="Arial" w:cs="Arial"/>
        </w:rPr>
        <w:t>wa Podkarpackiego w Rzeszowie.</w:t>
      </w:r>
    </w:p>
    <w:p w14:paraId="12E93D96" w14:textId="77777777" w:rsidR="00D02633" w:rsidRPr="00036F2A" w:rsidRDefault="00D02633" w:rsidP="005357EA">
      <w:pPr>
        <w:spacing w:line="276" w:lineRule="auto"/>
        <w:jc w:val="center"/>
        <w:rPr>
          <w:rFonts w:ascii="Arial" w:hAnsi="Arial" w:cs="Arial"/>
          <w:color w:val="FF0000"/>
        </w:rPr>
      </w:pPr>
    </w:p>
    <w:p w14:paraId="18EC6F8C" w14:textId="2C175DDD" w:rsidR="00D02633" w:rsidRPr="00D92ACE" w:rsidRDefault="00D02633" w:rsidP="005357EA">
      <w:pPr>
        <w:spacing w:line="276" w:lineRule="auto"/>
        <w:jc w:val="center"/>
        <w:rPr>
          <w:rFonts w:ascii="Arial" w:hAnsi="Arial" w:cs="Arial"/>
        </w:rPr>
      </w:pPr>
      <w:r w:rsidRPr="00D92ACE">
        <w:rPr>
          <w:rFonts w:ascii="Arial" w:hAnsi="Arial" w:cs="Arial"/>
        </w:rPr>
        <w:t>§</w:t>
      </w:r>
      <w:r w:rsidR="00D038B8" w:rsidRPr="00D92ACE">
        <w:rPr>
          <w:rFonts w:ascii="Arial" w:hAnsi="Arial" w:cs="Arial"/>
        </w:rPr>
        <w:t>5</w:t>
      </w:r>
    </w:p>
    <w:p w14:paraId="41800F59" w14:textId="77777777" w:rsidR="00D02633" w:rsidRPr="00D92ACE" w:rsidRDefault="00D02633" w:rsidP="005357EA">
      <w:pPr>
        <w:spacing w:line="276" w:lineRule="auto"/>
        <w:jc w:val="center"/>
        <w:rPr>
          <w:rFonts w:ascii="Arial" w:hAnsi="Arial" w:cs="Arial"/>
        </w:rPr>
      </w:pPr>
    </w:p>
    <w:p w14:paraId="68D999BA" w14:textId="77777777" w:rsidR="00D02633" w:rsidRPr="00D92ACE" w:rsidRDefault="009918E4" w:rsidP="005357EA">
      <w:pPr>
        <w:spacing w:line="276" w:lineRule="auto"/>
        <w:jc w:val="both"/>
        <w:rPr>
          <w:rFonts w:ascii="Arial" w:hAnsi="Arial" w:cs="Arial"/>
        </w:rPr>
      </w:pPr>
      <w:r w:rsidRPr="00D92ACE">
        <w:rPr>
          <w:rFonts w:ascii="Arial" w:hAnsi="Arial" w:cs="Arial"/>
        </w:rPr>
        <w:t>Uchwała wchodzi w życie z dniem podjęcia.</w:t>
      </w:r>
    </w:p>
    <w:p w14:paraId="7EEB70F3" w14:textId="77777777" w:rsidR="00D02633" w:rsidRPr="00D92ACE" w:rsidRDefault="00D02633" w:rsidP="005357EA">
      <w:pPr>
        <w:spacing w:line="276" w:lineRule="auto"/>
        <w:rPr>
          <w:rFonts w:ascii="Arial" w:hAnsi="Arial" w:cs="Arial"/>
        </w:rPr>
      </w:pPr>
    </w:p>
    <w:p w14:paraId="3E37390F" w14:textId="6794D09C" w:rsidR="00D038B8" w:rsidRPr="00036F2A" w:rsidRDefault="00D038B8" w:rsidP="00215745">
      <w:pPr>
        <w:spacing w:line="360" w:lineRule="auto"/>
        <w:rPr>
          <w:rFonts w:ascii="Arial" w:hAnsi="Arial" w:cs="Arial"/>
          <w:b/>
          <w:color w:val="FF0000"/>
        </w:rPr>
      </w:pPr>
    </w:p>
    <w:p w14:paraId="5313DA8B" w14:textId="3BB3F996" w:rsidR="00D038B8" w:rsidRPr="00036F2A" w:rsidRDefault="00D038B8" w:rsidP="00B25600">
      <w:pPr>
        <w:spacing w:line="360" w:lineRule="auto"/>
        <w:jc w:val="center"/>
        <w:rPr>
          <w:rFonts w:ascii="Arial" w:hAnsi="Arial" w:cs="Arial"/>
          <w:b/>
          <w:color w:val="FF0000"/>
        </w:rPr>
      </w:pPr>
    </w:p>
    <w:p w14:paraId="027AC956" w14:textId="3B8A938D" w:rsidR="00D038B8" w:rsidRPr="00036F2A" w:rsidRDefault="00D038B8" w:rsidP="00B25600">
      <w:pPr>
        <w:spacing w:line="360" w:lineRule="auto"/>
        <w:jc w:val="center"/>
        <w:rPr>
          <w:rFonts w:ascii="Arial" w:hAnsi="Arial" w:cs="Arial"/>
          <w:b/>
          <w:color w:val="FF0000"/>
        </w:rPr>
      </w:pPr>
    </w:p>
    <w:p w14:paraId="4E4B619D" w14:textId="3E46309A" w:rsidR="00D038B8" w:rsidRDefault="00D038B8" w:rsidP="00B25600">
      <w:pPr>
        <w:spacing w:line="360" w:lineRule="auto"/>
        <w:jc w:val="center"/>
        <w:rPr>
          <w:rFonts w:ascii="Arial" w:hAnsi="Arial" w:cs="Arial"/>
          <w:b/>
          <w:color w:val="FF0000"/>
        </w:rPr>
      </w:pPr>
    </w:p>
    <w:p w14:paraId="25C34DAD" w14:textId="3A7A6817" w:rsidR="00D92ACE" w:rsidRPr="00215745" w:rsidRDefault="00215745" w:rsidP="00B2560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15745">
        <w:rPr>
          <w:rFonts w:ascii="Arial" w:hAnsi="Arial" w:cs="Arial"/>
          <w:b/>
          <w:sz w:val="20"/>
          <w:szCs w:val="20"/>
        </w:rPr>
        <w:t xml:space="preserve">MARSZAŁEK WOJEWÓDZTWA </w:t>
      </w:r>
    </w:p>
    <w:p w14:paraId="04F7FFBE" w14:textId="2BB13CAF" w:rsidR="00215745" w:rsidRPr="00215745" w:rsidRDefault="00215745" w:rsidP="00B2560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15745">
        <w:rPr>
          <w:rFonts w:ascii="Arial" w:hAnsi="Arial" w:cs="Arial"/>
          <w:b/>
          <w:sz w:val="20"/>
          <w:szCs w:val="20"/>
        </w:rPr>
        <w:t>WŁADYSŁAW ORTYL</w:t>
      </w:r>
    </w:p>
    <w:sectPr w:rsidR="00215745" w:rsidRPr="00215745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B8C16" w14:textId="77777777" w:rsidR="00B30CFB" w:rsidRDefault="00B30CFB" w:rsidP="000435E5">
      <w:r>
        <w:separator/>
      </w:r>
    </w:p>
  </w:endnote>
  <w:endnote w:type="continuationSeparator" w:id="0">
    <w:p w14:paraId="3543AF51" w14:textId="77777777" w:rsidR="00B30CFB" w:rsidRDefault="00B30CFB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FCF73" w14:textId="77777777" w:rsidR="00B30CFB" w:rsidRDefault="00B30CFB" w:rsidP="000435E5">
      <w:r>
        <w:separator/>
      </w:r>
    </w:p>
  </w:footnote>
  <w:footnote w:type="continuationSeparator" w:id="0">
    <w:p w14:paraId="16ADEC73" w14:textId="77777777" w:rsidR="00B30CFB" w:rsidRDefault="00B30CFB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3D05970"/>
    <w:multiLevelType w:val="hybridMultilevel"/>
    <w:tmpl w:val="53820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1086B"/>
    <w:multiLevelType w:val="hybridMultilevel"/>
    <w:tmpl w:val="5122E8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03CDD"/>
    <w:multiLevelType w:val="hybridMultilevel"/>
    <w:tmpl w:val="3468D3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43D9"/>
    <w:multiLevelType w:val="hybridMultilevel"/>
    <w:tmpl w:val="5CC674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837B11"/>
    <w:multiLevelType w:val="hybridMultilevel"/>
    <w:tmpl w:val="FEE2A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4"/>
  </w:num>
  <w:num w:numId="5">
    <w:abstractNumId w:val="18"/>
  </w:num>
  <w:num w:numId="6">
    <w:abstractNumId w:val="12"/>
  </w:num>
  <w:num w:numId="7">
    <w:abstractNumId w:val="15"/>
  </w:num>
  <w:num w:numId="8">
    <w:abstractNumId w:val="2"/>
  </w:num>
  <w:num w:numId="9">
    <w:abstractNumId w:val="13"/>
  </w:num>
  <w:num w:numId="10">
    <w:abstractNumId w:val="1"/>
  </w:num>
  <w:num w:numId="11">
    <w:abstractNumId w:val="20"/>
  </w:num>
  <w:num w:numId="12">
    <w:abstractNumId w:val="4"/>
  </w:num>
  <w:num w:numId="13">
    <w:abstractNumId w:val="7"/>
  </w:num>
  <w:num w:numId="14">
    <w:abstractNumId w:val="8"/>
  </w:num>
  <w:num w:numId="15">
    <w:abstractNumId w:val="17"/>
  </w:num>
  <w:num w:numId="16">
    <w:abstractNumId w:val="0"/>
  </w:num>
  <w:num w:numId="17">
    <w:abstractNumId w:val="19"/>
  </w:num>
  <w:num w:numId="18">
    <w:abstractNumId w:val="6"/>
  </w:num>
  <w:num w:numId="19">
    <w:abstractNumId w:val="16"/>
  </w:num>
  <w:num w:numId="20">
    <w:abstractNumId w:val="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4EBC"/>
    <w:rsid w:val="00016642"/>
    <w:rsid w:val="00023E80"/>
    <w:rsid w:val="00026A78"/>
    <w:rsid w:val="00036F2A"/>
    <w:rsid w:val="00041ACF"/>
    <w:rsid w:val="000435E5"/>
    <w:rsid w:val="0004653B"/>
    <w:rsid w:val="00055C9A"/>
    <w:rsid w:val="00056B3E"/>
    <w:rsid w:val="00064789"/>
    <w:rsid w:val="000768F8"/>
    <w:rsid w:val="00085104"/>
    <w:rsid w:val="000B5921"/>
    <w:rsid w:val="000C613E"/>
    <w:rsid w:val="000E5192"/>
    <w:rsid w:val="000E5E8C"/>
    <w:rsid w:val="000F6237"/>
    <w:rsid w:val="00101507"/>
    <w:rsid w:val="001042F5"/>
    <w:rsid w:val="00110812"/>
    <w:rsid w:val="00112A92"/>
    <w:rsid w:val="001130B7"/>
    <w:rsid w:val="00116983"/>
    <w:rsid w:val="00131BCD"/>
    <w:rsid w:val="00131D28"/>
    <w:rsid w:val="0013335E"/>
    <w:rsid w:val="00145A43"/>
    <w:rsid w:val="00153C6D"/>
    <w:rsid w:val="00157C74"/>
    <w:rsid w:val="00166752"/>
    <w:rsid w:val="00167EAB"/>
    <w:rsid w:val="00170D23"/>
    <w:rsid w:val="0018302A"/>
    <w:rsid w:val="00183D86"/>
    <w:rsid w:val="00185D97"/>
    <w:rsid w:val="001866AE"/>
    <w:rsid w:val="00191548"/>
    <w:rsid w:val="0019414F"/>
    <w:rsid w:val="00196D81"/>
    <w:rsid w:val="001A42B8"/>
    <w:rsid w:val="001A7187"/>
    <w:rsid w:val="001A7A41"/>
    <w:rsid w:val="001B12DE"/>
    <w:rsid w:val="001B7BAD"/>
    <w:rsid w:val="001C204B"/>
    <w:rsid w:val="001C518D"/>
    <w:rsid w:val="001C59BA"/>
    <w:rsid w:val="001C7362"/>
    <w:rsid w:val="001D1869"/>
    <w:rsid w:val="001E45CA"/>
    <w:rsid w:val="001F1A1E"/>
    <w:rsid w:val="001F5A99"/>
    <w:rsid w:val="0020046F"/>
    <w:rsid w:val="00201B7B"/>
    <w:rsid w:val="00210331"/>
    <w:rsid w:val="00215745"/>
    <w:rsid w:val="00215BBA"/>
    <w:rsid w:val="00236C5C"/>
    <w:rsid w:val="00250659"/>
    <w:rsid w:val="00253668"/>
    <w:rsid w:val="002558A4"/>
    <w:rsid w:val="002571AD"/>
    <w:rsid w:val="00264355"/>
    <w:rsid w:val="002655C4"/>
    <w:rsid w:val="00282D81"/>
    <w:rsid w:val="002A0288"/>
    <w:rsid w:val="002A4D2A"/>
    <w:rsid w:val="002B0306"/>
    <w:rsid w:val="002B1078"/>
    <w:rsid w:val="002B34C2"/>
    <w:rsid w:val="002C0111"/>
    <w:rsid w:val="002C60A7"/>
    <w:rsid w:val="002D2D98"/>
    <w:rsid w:val="002D66C0"/>
    <w:rsid w:val="002D6F56"/>
    <w:rsid w:val="002E76A9"/>
    <w:rsid w:val="002F780B"/>
    <w:rsid w:val="00305CCA"/>
    <w:rsid w:val="003077C4"/>
    <w:rsid w:val="003149C1"/>
    <w:rsid w:val="00323FD9"/>
    <w:rsid w:val="0032458A"/>
    <w:rsid w:val="00325C81"/>
    <w:rsid w:val="00326669"/>
    <w:rsid w:val="00340063"/>
    <w:rsid w:val="0034776F"/>
    <w:rsid w:val="003554DD"/>
    <w:rsid w:val="00360534"/>
    <w:rsid w:val="00371BCF"/>
    <w:rsid w:val="00375ADB"/>
    <w:rsid w:val="003850C9"/>
    <w:rsid w:val="00391425"/>
    <w:rsid w:val="003A5153"/>
    <w:rsid w:val="003B3494"/>
    <w:rsid w:val="003C5393"/>
    <w:rsid w:val="003D5E49"/>
    <w:rsid w:val="003E2CA2"/>
    <w:rsid w:val="003E7E32"/>
    <w:rsid w:val="00404BF8"/>
    <w:rsid w:val="00405E08"/>
    <w:rsid w:val="004132CB"/>
    <w:rsid w:val="004348F5"/>
    <w:rsid w:val="004353EE"/>
    <w:rsid w:val="00437D78"/>
    <w:rsid w:val="004441B2"/>
    <w:rsid w:val="0045578B"/>
    <w:rsid w:val="004612DC"/>
    <w:rsid w:val="00484FF8"/>
    <w:rsid w:val="00491416"/>
    <w:rsid w:val="004A6861"/>
    <w:rsid w:val="004B36E9"/>
    <w:rsid w:val="004C3C19"/>
    <w:rsid w:val="004D319A"/>
    <w:rsid w:val="004D4CC4"/>
    <w:rsid w:val="004E25A4"/>
    <w:rsid w:val="004E35CB"/>
    <w:rsid w:val="0050044C"/>
    <w:rsid w:val="00504F62"/>
    <w:rsid w:val="005075FA"/>
    <w:rsid w:val="00533E34"/>
    <w:rsid w:val="005357EA"/>
    <w:rsid w:val="0054134A"/>
    <w:rsid w:val="0054228E"/>
    <w:rsid w:val="005535B7"/>
    <w:rsid w:val="00555AB8"/>
    <w:rsid w:val="005734EA"/>
    <w:rsid w:val="00594819"/>
    <w:rsid w:val="005B02AC"/>
    <w:rsid w:val="005B3F1C"/>
    <w:rsid w:val="005D4527"/>
    <w:rsid w:val="005D4D84"/>
    <w:rsid w:val="005D5676"/>
    <w:rsid w:val="005E6CDC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64BAD"/>
    <w:rsid w:val="00665A78"/>
    <w:rsid w:val="00673857"/>
    <w:rsid w:val="00684E69"/>
    <w:rsid w:val="00692117"/>
    <w:rsid w:val="00697D00"/>
    <w:rsid w:val="006B38F0"/>
    <w:rsid w:val="006B6718"/>
    <w:rsid w:val="006C4BD7"/>
    <w:rsid w:val="006E4986"/>
    <w:rsid w:val="006E7DE0"/>
    <w:rsid w:val="00716C52"/>
    <w:rsid w:val="00720D6F"/>
    <w:rsid w:val="00722379"/>
    <w:rsid w:val="00725001"/>
    <w:rsid w:val="00726FF5"/>
    <w:rsid w:val="00745F63"/>
    <w:rsid w:val="00757CD8"/>
    <w:rsid w:val="00762BC3"/>
    <w:rsid w:val="00765DE5"/>
    <w:rsid w:val="0077439B"/>
    <w:rsid w:val="00795000"/>
    <w:rsid w:val="007B07E1"/>
    <w:rsid w:val="007B0F3E"/>
    <w:rsid w:val="007B1027"/>
    <w:rsid w:val="007C1C75"/>
    <w:rsid w:val="007D389A"/>
    <w:rsid w:val="00802B42"/>
    <w:rsid w:val="00805B2D"/>
    <w:rsid w:val="008121EE"/>
    <w:rsid w:val="00814472"/>
    <w:rsid w:val="00817C17"/>
    <w:rsid w:val="00821225"/>
    <w:rsid w:val="00827093"/>
    <w:rsid w:val="00827B71"/>
    <w:rsid w:val="00834D2F"/>
    <w:rsid w:val="00837470"/>
    <w:rsid w:val="0084050C"/>
    <w:rsid w:val="00847039"/>
    <w:rsid w:val="008552BE"/>
    <w:rsid w:val="008768B4"/>
    <w:rsid w:val="00880DF6"/>
    <w:rsid w:val="008831AF"/>
    <w:rsid w:val="00885220"/>
    <w:rsid w:val="00885DEF"/>
    <w:rsid w:val="00897D67"/>
    <w:rsid w:val="008A5342"/>
    <w:rsid w:val="008A6F9F"/>
    <w:rsid w:val="008B0C64"/>
    <w:rsid w:val="008C3D97"/>
    <w:rsid w:val="008E0926"/>
    <w:rsid w:val="008E5F04"/>
    <w:rsid w:val="008F175B"/>
    <w:rsid w:val="008F311B"/>
    <w:rsid w:val="008F7F90"/>
    <w:rsid w:val="00900459"/>
    <w:rsid w:val="00902BE4"/>
    <w:rsid w:val="00924617"/>
    <w:rsid w:val="0095391F"/>
    <w:rsid w:val="00966C4C"/>
    <w:rsid w:val="00976F78"/>
    <w:rsid w:val="00987408"/>
    <w:rsid w:val="00987B0B"/>
    <w:rsid w:val="009918E4"/>
    <w:rsid w:val="009A366E"/>
    <w:rsid w:val="009A36C9"/>
    <w:rsid w:val="009B0F6D"/>
    <w:rsid w:val="009C14F1"/>
    <w:rsid w:val="009C1756"/>
    <w:rsid w:val="009C2C38"/>
    <w:rsid w:val="009C63F2"/>
    <w:rsid w:val="009D5411"/>
    <w:rsid w:val="009E1304"/>
    <w:rsid w:val="009E72A8"/>
    <w:rsid w:val="009F575C"/>
    <w:rsid w:val="00A0394D"/>
    <w:rsid w:val="00A30FE0"/>
    <w:rsid w:val="00A452A9"/>
    <w:rsid w:val="00A647EE"/>
    <w:rsid w:val="00A7087B"/>
    <w:rsid w:val="00A7216A"/>
    <w:rsid w:val="00A906C3"/>
    <w:rsid w:val="00A940D8"/>
    <w:rsid w:val="00A95EE9"/>
    <w:rsid w:val="00AA1D80"/>
    <w:rsid w:val="00AA1FB9"/>
    <w:rsid w:val="00AA5DE3"/>
    <w:rsid w:val="00AA6730"/>
    <w:rsid w:val="00AB43C5"/>
    <w:rsid w:val="00AF02BA"/>
    <w:rsid w:val="00B044B3"/>
    <w:rsid w:val="00B06354"/>
    <w:rsid w:val="00B1324B"/>
    <w:rsid w:val="00B17B02"/>
    <w:rsid w:val="00B20018"/>
    <w:rsid w:val="00B25600"/>
    <w:rsid w:val="00B26DC6"/>
    <w:rsid w:val="00B30CFB"/>
    <w:rsid w:val="00B3272E"/>
    <w:rsid w:val="00B406A5"/>
    <w:rsid w:val="00B702DF"/>
    <w:rsid w:val="00B90B42"/>
    <w:rsid w:val="00B92F9F"/>
    <w:rsid w:val="00B974A2"/>
    <w:rsid w:val="00BA4B5F"/>
    <w:rsid w:val="00BC04F8"/>
    <w:rsid w:val="00BC6643"/>
    <w:rsid w:val="00BD2F87"/>
    <w:rsid w:val="00BF33A8"/>
    <w:rsid w:val="00BF36E6"/>
    <w:rsid w:val="00BF6C91"/>
    <w:rsid w:val="00C24257"/>
    <w:rsid w:val="00C40B6B"/>
    <w:rsid w:val="00C41815"/>
    <w:rsid w:val="00C86D7A"/>
    <w:rsid w:val="00C9536F"/>
    <w:rsid w:val="00CA5A0E"/>
    <w:rsid w:val="00CB0B1C"/>
    <w:rsid w:val="00CB6ADA"/>
    <w:rsid w:val="00CB745B"/>
    <w:rsid w:val="00CE7F58"/>
    <w:rsid w:val="00CF4919"/>
    <w:rsid w:val="00D02633"/>
    <w:rsid w:val="00D038B8"/>
    <w:rsid w:val="00D15911"/>
    <w:rsid w:val="00D275A2"/>
    <w:rsid w:val="00D31449"/>
    <w:rsid w:val="00D36C8B"/>
    <w:rsid w:val="00D42747"/>
    <w:rsid w:val="00D56A72"/>
    <w:rsid w:val="00D7171A"/>
    <w:rsid w:val="00D8371A"/>
    <w:rsid w:val="00D90FB3"/>
    <w:rsid w:val="00D91C01"/>
    <w:rsid w:val="00D92ACE"/>
    <w:rsid w:val="00DA5EF1"/>
    <w:rsid w:val="00DC143A"/>
    <w:rsid w:val="00DD754D"/>
    <w:rsid w:val="00DE2DFF"/>
    <w:rsid w:val="00DE4717"/>
    <w:rsid w:val="00DE566E"/>
    <w:rsid w:val="00E067D0"/>
    <w:rsid w:val="00E20684"/>
    <w:rsid w:val="00E22F35"/>
    <w:rsid w:val="00E35B76"/>
    <w:rsid w:val="00E37735"/>
    <w:rsid w:val="00E52F23"/>
    <w:rsid w:val="00E5470A"/>
    <w:rsid w:val="00E565CD"/>
    <w:rsid w:val="00E83633"/>
    <w:rsid w:val="00E84999"/>
    <w:rsid w:val="00E85612"/>
    <w:rsid w:val="00EA3397"/>
    <w:rsid w:val="00EA48C9"/>
    <w:rsid w:val="00EB5C40"/>
    <w:rsid w:val="00ED393D"/>
    <w:rsid w:val="00EE43FA"/>
    <w:rsid w:val="00EE4BD1"/>
    <w:rsid w:val="00EF4245"/>
    <w:rsid w:val="00F019E5"/>
    <w:rsid w:val="00F169EA"/>
    <w:rsid w:val="00F17933"/>
    <w:rsid w:val="00F2069B"/>
    <w:rsid w:val="00F22AC3"/>
    <w:rsid w:val="00F309EF"/>
    <w:rsid w:val="00F353A0"/>
    <w:rsid w:val="00F764ED"/>
    <w:rsid w:val="00F77895"/>
    <w:rsid w:val="00F83ED9"/>
    <w:rsid w:val="00F84DFB"/>
    <w:rsid w:val="00F91101"/>
    <w:rsid w:val="00FA636E"/>
    <w:rsid w:val="00FA7670"/>
    <w:rsid w:val="00FA7698"/>
    <w:rsid w:val="00FA791F"/>
    <w:rsid w:val="00FC617A"/>
    <w:rsid w:val="00FD61F9"/>
    <w:rsid w:val="00FD62EB"/>
    <w:rsid w:val="00FD6642"/>
    <w:rsid w:val="00FE3B98"/>
    <w:rsid w:val="00FF05A4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1F5F"/>
  <w15:docId w15:val="{C1D1D461-B97C-476D-A014-42B63BD3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6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wp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mwp.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CC1E2-A625-421A-9799-4A9957FBC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m.radecka</dc:creator>
  <cp:lastModifiedBy>Radecka Magdalena</cp:lastModifiedBy>
  <cp:revision>3</cp:revision>
  <cp:lastPrinted>2021-03-26T08:56:00Z</cp:lastPrinted>
  <dcterms:created xsi:type="dcterms:W3CDTF">2021-05-12T10:50:00Z</dcterms:created>
  <dcterms:modified xsi:type="dcterms:W3CDTF">2021-05-12T10:52:00Z</dcterms:modified>
</cp:coreProperties>
</file>